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1756"/>
        <w:gridCol w:w="2582"/>
        <w:gridCol w:w="2566"/>
      </w:tblGrid>
      <w:tr w:rsidR="000C766E" w:rsidRPr="0009693C" w:rsidTr="000C766E">
        <w:trPr>
          <w:trHeight w:val="189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t>«V»</w:t>
            </w: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br/>
              <w:t xml:space="preserve">поставьте « V » (да) на полях, если то, что вы читаете, соответствует тому, что вы знаете, или думали, что знаете; </w:t>
            </w:r>
          </w:p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t>«+»</w:t>
            </w: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br/>
              <w:t xml:space="preserve">поставьте «+» (плюс) на полях, если то, что вы читаете, является для вас новым;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t>« – »</w:t>
            </w: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br/>
              <w:t xml:space="preserve">поставьте « – » (минус), на полях, если то, что вы читаете, противоречит тому, что вы уже знали, или думали, что знаете; 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t>«?»</w:t>
            </w: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br/>
              <w:t xml:space="preserve">поставьте «?» на полях, если то, что вы читаете, непонятно, или же вы хотели бы получить более подробные сведения по данному вопросу. </w:t>
            </w:r>
          </w:p>
        </w:tc>
      </w:tr>
      <w:tr w:rsidR="000C766E" w:rsidRPr="0009693C" w:rsidTr="000C766E">
        <w:trPr>
          <w:trHeight w:val="179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</w:tc>
      </w:tr>
    </w:tbl>
    <w:p w:rsidR="00B35B62" w:rsidRDefault="00B35B62"/>
    <w:tbl>
      <w:tblPr>
        <w:tblW w:w="935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1756"/>
        <w:gridCol w:w="2582"/>
        <w:gridCol w:w="2566"/>
      </w:tblGrid>
      <w:tr w:rsidR="000C766E" w:rsidRPr="0009693C" w:rsidTr="006B5BA7">
        <w:trPr>
          <w:trHeight w:val="189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t>«V»</w:t>
            </w: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br/>
              <w:t xml:space="preserve">поставьте « V » (да) на полях, если то, что вы читаете, соответствует тому, что вы знаете, или думали, что знаете; </w:t>
            </w:r>
          </w:p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t>«+»</w:t>
            </w: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br/>
              <w:t xml:space="preserve">поставьте «+» (плюс) на полях, если то, что вы читаете, является для вас новым;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t>« – »</w:t>
            </w: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br/>
              <w:t xml:space="preserve">поставьте « – » (минус), на полях, если то, что вы читаете, противоречит тому, что вы уже знали, или думали, что знаете; 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t>«?»</w:t>
            </w:r>
            <w:r w:rsidRPr="0009693C">
              <w:rPr>
                <w:rFonts w:ascii="Georgia" w:eastAsia="Times New Roman" w:hAnsi="Georgia" w:cs="Times New Roman"/>
                <w:sz w:val="20"/>
                <w:szCs w:val="20"/>
              </w:rPr>
              <w:br/>
              <w:t xml:space="preserve">поставьте «?» на полях, если то, что вы читаете, непонятно, или же вы хотели бы получить более подробные сведения по данному вопросу. </w:t>
            </w:r>
          </w:p>
        </w:tc>
      </w:tr>
      <w:tr w:rsidR="000C766E" w:rsidRPr="0009693C" w:rsidTr="006B5BA7">
        <w:trPr>
          <w:trHeight w:val="179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  <w:p w:rsidR="000C766E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  <w:p w:rsidR="000C766E" w:rsidRPr="0009693C" w:rsidRDefault="000C766E" w:rsidP="006B5BA7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</w:tc>
      </w:tr>
    </w:tbl>
    <w:p w:rsidR="000C766E" w:rsidRDefault="000C766E">
      <w:bookmarkStart w:id="0" w:name="_GoBack"/>
      <w:bookmarkEnd w:id="0"/>
    </w:p>
    <w:sectPr w:rsidR="000C7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66E"/>
    <w:rsid w:val="000C766E"/>
    <w:rsid w:val="00B3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6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6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</cp:revision>
  <dcterms:created xsi:type="dcterms:W3CDTF">2015-01-11T14:33:00Z</dcterms:created>
  <dcterms:modified xsi:type="dcterms:W3CDTF">2015-01-11T14:35:00Z</dcterms:modified>
</cp:coreProperties>
</file>